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FB3" w:rsidRPr="00BF0E95" w:rsidRDefault="00AA16F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FB3"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 w:rsidR="00CF3FB3">
        <w:rPr>
          <w:rFonts w:ascii="Times New Roman" w:hAnsi="Times New Roman" w:cs="Times New Roman"/>
          <w:b/>
          <w:sz w:val="24"/>
          <w:szCs w:val="24"/>
        </w:rPr>
        <w:t>2</w:t>
      </w:r>
      <w:r w:rsidR="0002049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CF3FB3" w:rsidRPr="00BF0E95">
        <w:rPr>
          <w:rFonts w:ascii="Times New Roman" w:hAnsi="Times New Roman" w:cs="Times New Roman"/>
          <w:b/>
          <w:sz w:val="24"/>
          <w:szCs w:val="24"/>
        </w:rPr>
        <w:t>20</w:t>
      </w:r>
      <w:r w:rsidR="00CF3FB3">
        <w:rPr>
          <w:rFonts w:ascii="Times New Roman" w:hAnsi="Times New Roman" w:cs="Times New Roman"/>
          <w:b/>
          <w:sz w:val="24"/>
          <w:szCs w:val="24"/>
        </w:rPr>
        <w:t>2</w:t>
      </w:r>
      <w:r w:rsidR="0002049E">
        <w:rPr>
          <w:rFonts w:ascii="Times New Roman" w:hAnsi="Times New Roman" w:cs="Times New Roman"/>
          <w:b/>
          <w:sz w:val="24"/>
          <w:szCs w:val="24"/>
        </w:rPr>
        <w:t>3</w:t>
      </w:r>
      <w:r w:rsidR="00CF3FB3" w:rsidRPr="00BF0E95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. г.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CF3FB3" w:rsidRPr="00F614F2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CF3FB3" w:rsidRDefault="0002049E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="00CF3FB3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CF3FB3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 w:rsidR="00AA16F3">
        <w:rPr>
          <w:rFonts w:ascii="Times New Roman" w:hAnsi="Times New Roman" w:cs="Times New Roman"/>
          <w:b/>
          <w:sz w:val="24"/>
          <w:szCs w:val="24"/>
        </w:rPr>
        <w:t xml:space="preserve"> (девушки)</w:t>
      </w:r>
    </w:p>
    <w:p w:rsidR="00AA16F3" w:rsidRDefault="00AA16F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232"/>
        <w:gridCol w:w="7786"/>
      </w:tblGrid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Б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50" w:type="dxa"/>
          </w:tcPr>
          <w:p w:rsidR="001D71B0" w:rsidRPr="001D71B0" w:rsidRDefault="001D71B0" w:rsidP="00746D38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46D38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0" w:type="dxa"/>
          </w:tcPr>
          <w:p w:rsidR="001D71B0" w:rsidRPr="001D71B0" w:rsidRDefault="001D71B0" w:rsidP="00561EA5">
            <w:pPr>
              <w:rPr>
                <w:rStyle w:val="markedcontent"/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561EA5">
            <w:pPr>
              <w:rPr>
                <w:rFonts w:ascii="Times New Roman" w:hAnsi="Times New Roman" w:cs="Times New Roman"/>
              </w:rPr>
            </w:pPr>
            <w:r w:rsidRPr="001D71B0">
              <w:rPr>
                <w:rStyle w:val="markedcontent"/>
                <w:rFonts w:ascii="Times New Roman" w:hAnsi="Times New Roman" w:cs="Times New Roman"/>
              </w:rPr>
              <w:t>цена одного набора без скидки: 59 + 23 + 12 + 33 = 127 (руб.).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 xml:space="preserve">Цена одного набора со скидкой: 127 · (1–0,05) = 127 · 0,95 = 120, 65 (руб.) </w:t>
            </w:r>
            <w:r w:rsidRPr="001D71B0">
              <w:rPr>
                <w:rStyle w:val="markedcontent"/>
                <w:rFonts w:ascii="Times New Roman" w:hAnsi="Times New Roman" w:cs="Times New Roman"/>
              </w:rPr>
              <w:sym w:font="Symbol" w:char="F0BB"/>
            </w:r>
            <w:r w:rsidRPr="001D71B0">
              <w:rPr>
                <w:rStyle w:val="markedcontent"/>
                <w:rFonts w:ascii="Times New Roman" w:hAnsi="Times New Roman" w:cs="Times New Roman"/>
              </w:rPr>
              <w:t xml:space="preserve"> 121 руб.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Посчитаем количество наборов, которое можно купить на 3000 рублей:</w:t>
            </w:r>
            <w:r w:rsidRPr="001D71B0">
              <w:rPr>
                <w:rFonts w:ascii="Times New Roman" w:hAnsi="Times New Roman" w:cs="Times New Roman"/>
              </w:rPr>
              <w:br/>
            </w:r>
            <w:proofErr w:type="gramStart"/>
            <w:r w:rsidRPr="001D71B0">
              <w:rPr>
                <w:rStyle w:val="markedcontent"/>
                <w:rFonts w:ascii="Times New Roman" w:hAnsi="Times New Roman" w:cs="Times New Roman"/>
              </w:rPr>
              <w:t>3000 :</w:t>
            </w:r>
            <w:proofErr w:type="gramEnd"/>
            <w:r w:rsidRPr="001D71B0">
              <w:rPr>
                <w:rStyle w:val="markedcontent"/>
                <w:rFonts w:ascii="Times New Roman" w:hAnsi="Times New Roman" w:cs="Times New Roman"/>
              </w:rPr>
              <w:t xml:space="preserve"> 121 </w:t>
            </w:r>
            <w:r w:rsidRPr="001D71B0">
              <w:rPr>
                <w:rStyle w:val="markedcontent"/>
                <w:rFonts w:ascii="Times New Roman" w:hAnsi="Times New Roman" w:cs="Times New Roman"/>
              </w:rPr>
              <w:sym w:font="Symbol" w:char="F0BB"/>
            </w:r>
            <w:r w:rsidRPr="001D71B0">
              <w:rPr>
                <w:rStyle w:val="markedcontent"/>
                <w:rFonts w:ascii="Times New Roman" w:hAnsi="Times New Roman" w:cs="Times New Roman"/>
              </w:rPr>
              <w:t xml:space="preserve"> 24,8 (шт.).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Получается, что денег хватит на 24 набора и уже не хватит на 25 наборов.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1D71B0"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В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0" w:type="dxa"/>
          </w:tcPr>
          <w:p w:rsidR="001D71B0" w:rsidRPr="001D71B0" w:rsidRDefault="001D71B0" w:rsidP="00FE1612">
            <w:pPr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FE1612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  <w:color w:val="000000"/>
                <w:spacing w:val="-3"/>
              </w:rPr>
              <w:t>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Б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before="70"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E25E56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D71B0">
              <w:rPr>
                <w:rFonts w:ascii="Times New Roman" w:hAnsi="Times New Roman" w:cs="Times New Roman"/>
                <w:color w:val="000000"/>
                <w:spacing w:val="-3"/>
              </w:rPr>
              <w:t xml:space="preserve">В, </w:t>
            </w:r>
            <w:r w:rsidRPr="001D71B0">
              <w:rPr>
                <w:rStyle w:val="markedcontent"/>
                <w:rFonts w:ascii="Times New Roman" w:hAnsi="Times New Roman" w:cs="Times New Roman"/>
              </w:rPr>
              <w:t>приглашает к столу хозяйка. И она же садится первой за стол, но не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должна начинать есть, пока не сядут гости. За стол сначала садятся женщины,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потом мужчины, подростки – после всех.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0" w:type="dxa"/>
          </w:tcPr>
          <w:p w:rsidR="001D71B0" w:rsidRPr="001D71B0" w:rsidRDefault="001D71B0" w:rsidP="00FB5606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FB560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Решение: 900 х (800 – 600) = 180 000 руб.</w:t>
            </w:r>
          </w:p>
          <w:p w:rsidR="001D71B0" w:rsidRPr="001D71B0" w:rsidRDefault="001D71B0" w:rsidP="001D71B0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Ответ: 180 тыс. руб.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0" w:type="dxa"/>
          </w:tcPr>
          <w:p w:rsidR="001D71B0" w:rsidRPr="001D71B0" w:rsidRDefault="001D71B0" w:rsidP="00746D38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F25CFE" w:rsidP="00746D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Г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jc w:val="both"/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1Б, 2В, 3Г, 4А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Передняя половинка брюк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rPr>
                <w:rFonts w:ascii="Times New Roman" w:eastAsia="Calibri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 xml:space="preserve">Шов </w:t>
            </w:r>
            <w:proofErr w:type="spellStart"/>
            <w:r w:rsidRPr="001D71B0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1D71B0">
              <w:rPr>
                <w:rFonts w:ascii="Times New Roman" w:hAnsi="Times New Roman" w:cs="Times New Roman"/>
              </w:rPr>
              <w:t xml:space="preserve"> с закрытым срезом. Применяется, например, для обработки нижнего среза юбки. (Принимать любое изделие, где с</w:t>
            </w:r>
            <w:r w:rsidR="00F25CFE">
              <w:rPr>
                <w:rFonts w:ascii="Times New Roman" w:hAnsi="Times New Roman" w:cs="Times New Roman"/>
              </w:rPr>
              <w:t xml:space="preserve">резы могут быть обработаны швом </w:t>
            </w:r>
            <w:proofErr w:type="spellStart"/>
            <w:r w:rsidRPr="001D71B0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1D71B0">
              <w:rPr>
                <w:rFonts w:ascii="Times New Roman" w:hAnsi="Times New Roman" w:cs="Times New Roman"/>
              </w:rPr>
              <w:t xml:space="preserve"> с закрытым срезом).</w:t>
            </w:r>
          </w:p>
        </w:tc>
      </w:tr>
      <w:tr w:rsidR="001D71B0" w:rsidRPr="00435134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0" w:type="dxa"/>
          </w:tcPr>
          <w:p w:rsidR="001D71B0" w:rsidRPr="001D71B0" w:rsidRDefault="001D71B0" w:rsidP="00A07661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945E6C" w:rsidP="00A076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Стирка запрещена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В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proofErr w:type="spellStart"/>
            <w:r w:rsidRPr="001D71B0">
              <w:rPr>
                <w:rFonts w:ascii="Times New Roman" w:hAnsi="Times New Roman" w:cs="Times New Roman"/>
              </w:rPr>
              <w:t>Скрапбукинг</w:t>
            </w:r>
            <w:proofErr w:type="spellEnd"/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Б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5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Исаак Зингер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1D71B0" w:rsidRDefault="001D71B0" w:rsidP="007D0975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50" w:type="dxa"/>
          </w:tcPr>
          <w:p w:rsidR="001D71B0" w:rsidRPr="001D71B0" w:rsidRDefault="001D71B0" w:rsidP="001D71B0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:rsidR="001D71B0" w:rsidRPr="001D71B0" w:rsidRDefault="001D71B0" w:rsidP="001D71B0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А, Г, Е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31080C" w:rsidRDefault="001D71B0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50" w:type="dxa"/>
          </w:tcPr>
          <w:p w:rsidR="001D71B0" w:rsidRPr="001D71B0" w:rsidRDefault="001D71B0" w:rsidP="001D71B0">
            <w:pPr>
              <w:rPr>
                <w:rFonts w:ascii="Times New Roman" w:hAnsi="Times New Roman" w:cs="Times New Roman"/>
              </w:rPr>
            </w:pPr>
            <w:r w:rsidRPr="001D71B0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8080" w:type="dxa"/>
          </w:tcPr>
          <w:p w:rsidR="001D71B0" w:rsidRPr="001D71B0" w:rsidRDefault="001D71B0" w:rsidP="001D71B0">
            <w:pPr>
              <w:rPr>
                <w:rFonts w:ascii="Times New Roman" w:hAnsi="Times New Roman" w:cs="Times New Roman"/>
                <w:b/>
              </w:rPr>
            </w:pPr>
            <w:r w:rsidRPr="001D71B0">
              <w:rPr>
                <w:rFonts w:ascii="Times New Roman" w:hAnsi="Times New Roman" w:cs="Times New Roman"/>
                <w:b/>
              </w:rPr>
              <w:t>Кейс</w:t>
            </w:r>
            <w:r w:rsidR="00E25E56">
              <w:rPr>
                <w:rFonts w:ascii="Times New Roman" w:hAnsi="Times New Roman" w:cs="Times New Roman"/>
                <w:b/>
              </w:rPr>
              <w:t>-</w:t>
            </w:r>
            <w:r w:rsidRPr="001D71B0">
              <w:rPr>
                <w:rFonts w:ascii="Times New Roman" w:hAnsi="Times New Roman" w:cs="Times New Roman"/>
                <w:b/>
              </w:rPr>
              <w:t>задание</w:t>
            </w:r>
          </w:p>
          <w:p w:rsidR="001D71B0" w:rsidRPr="001D71B0" w:rsidRDefault="001D71B0" w:rsidP="001D71B0">
            <w:pPr>
              <w:rPr>
                <w:rFonts w:ascii="Times New Roman" w:hAnsi="Times New Roman" w:cs="Times New Roman"/>
              </w:rPr>
            </w:pPr>
            <w:r w:rsidRPr="001D71B0">
              <w:rPr>
                <w:rStyle w:val="markedcontent"/>
                <w:rFonts w:ascii="Times New Roman" w:hAnsi="Times New Roman" w:cs="Times New Roman"/>
              </w:rPr>
              <w:t>Эскиз.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Критерии оценивания: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Рисунок выполнен – 0,5 балла.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Соответствие эскиза заявленной теме – 0,5 балла.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Описание.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Критерии оценивания: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Описание выполнено грамотно, соответствует эскизу − 1 балл, выполнено с ошибками –</w:t>
            </w:r>
            <w:r w:rsidRPr="001D71B0">
              <w:rPr>
                <w:rFonts w:ascii="Times New Roman" w:hAnsi="Times New Roman" w:cs="Times New Roman"/>
              </w:rPr>
              <w:t xml:space="preserve"> </w:t>
            </w:r>
            <w:r w:rsidRPr="001D71B0">
              <w:rPr>
                <w:rStyle w:val="markedcontent"/>
                <w:rFonts w:ascii="Times New Roman" w:hAnsi="Times New Roman" w:cs="Times New Roman"/>
              </w:rPr>
              <w:t>0,5 балла, не выполнено – 0 баллов.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Композиция работы, выдержанность цветовых сочетаний – 2 балла.</w:t>
            </w:r>
            <w:r w:rsidRPr="001D71B0">
              <w:rPr>
                <w:rFonts w:ascii="Times New Roman" w:hAnsi="Times New Roman" w:cs="Times New Roman"/>
              </w:rPr>
              <w:br/>
            </w:r>
            <w:r w:rsidRPr="001D71B0">
              <w:rPr>
                <w:rStyle w:val="markedcontent"/>
                <w:rFonts w:ascii="Times New Roman" w:hAnsi="Times New Roman" w:cs="Times New Roman"/>
              </w:rPr>
              <w:t>Предложенные материалы соответствуют эскизу – 1 балл.</w:t>
            </w:r>
          </w:p>
        </w:tc>
      </w:tr>
      <w:tr w:rsidR="001D71B0" w:rsidRPr="00FB5606" w:rsidTr="001D71B0">
        <w:tc>
          <w:tcPr>
            <w:tcW w:w="559" w:type="dxa"/>
          </w:tcPr>
          <w:p w:rsidR="001D71B0" w:rsidRPr="00FB5606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1D71B0" w:rsidRPr="0031080C" w:rsidRDefault="001D71B0" w:rsidP="007D09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1D71B0" w:rsidRPr="0031080C" w:rsidRDefault="001D71B0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80C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2A6351" w:rsidRDefault="002A6351" w:rsidP="002A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351" w:rsidRDefault="002A6351" w:rsidP="002A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максимальная оценка по итогам выполнения заданий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91"/>
        <w:gridCol w:w="1869"/>
        <w:gridCol w:w="1548"/>
        <w:gridCol w:w="1160"/>
      </w:tblGrid>
      <w:tr w:rsidR="00E25E56" w:rsidTr="00E25E56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E25E56" w:rsidTr="00E25E56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56" w:rsidRDefault="00E25E56" w:rsidP="002A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2A6351" w:rsidRDefault="002A6351" w:rsidP="002A6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7449" w:rsidRDefault="00147449" w:rsidP="002A6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47449" w:rsidSect="00E2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1E5896"/>
    <w:multiLevelType w:val="hybridMultilevel"/>
    <w:tmpl w:val="9006D8AE"/>
    <w:lvl w:ilvl="0" w:tplc="7834E9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3FB3"/>
    <w:rsid w:val="00014909"/>
    <w:rsid w:val="0002049E"/>
    <w:rsid w:val="00030FAC"/>
    <w:rsid w:val="0014150B"/>
    <w:rsid w:val="00147449"/>
    <w:rsid w:val="001A6F4A"/>
    <w:rsid w:val="001D71B0"/>
    <w:rsid w:val="001F670F"/>
    <w:rsid w:val="00224430"/>
    <w:rsid w:val="0026649F"/>
    <w:rsid w:val="00280037"/>
    <w:rsid w:val="002A6351"/>
    <w:rsid w:val="002D4897"/>
    <w:rsid w:val="002E614D"/>
    <w:rsid w:val="0031080C"/>
    <w:rsid w:val="00317CF8"/>
    <w:rsid w:val="003B2ABF"/>
    <w:rsid w:val="004B765D"/>
    <w:rsid w:val="005577A4"/>
    <w:rsid w:val="00561EA5"/>
    <w:rsid w:val="005C79B5"/>
    <w:rsid w:val="005F78F1"/>
    <w:rsid w:val="00623520"/>
    <w:rsid w:val="006577E0"/>
    <w:rsid w:val="0066345B"/>
    <w:rsid w:val="006A4313"/>
    <w:rsid w:val="00713D3A"/>
    <w:rsid w:val="00744CF0"/>
    <w:rsid w:val="00746D38"/>
    <w:rsid w:val="007F0282"/>
    <w:rsid w:val="00812562"/>
    <w:rsid w:val="00814DB7"/>
    <w:rsid w:val="0083443A"/>
    <w:rsid w:val="008574BD"/>
    <w:rsid w:val="00924893"/>
    <w:rsid w:val="00945E6C"/>
    <w:rsid w:val="00966C6A"/>
    <w:rsid w:val="009D5D04"/>
    <w:rsid w:val="00A05C5F"/>
    <w:rsid w:val="00A07661"/>
    <w:rsid w:val="00AA16F3"/>
    <w:rsid w:val="00BA185F"/>
    <w:rsid w:val="00C16970"/>
    <w:rsid w:val="00CB27F1"/>
    <w:rsid w:val="00CB7D0E"/>
    <w:rsid w:val="00CF3FB3"/>
    <w:rsid w:val="00D27B0F"/>
    <w:rsid w:val="00D67A5A"/>
    <w:rsid w:val="00DA2E92"/>
    <w:rsid w:val="00DB6F6F"/>
    <w:rsid w:val="00E25E56"/>
    <w:rsid w:val="00E605A3"/>
    <w:rsid w:val="00E84819"/>
    <w:rsid w:val="00ED0852"/>
    <w:rsid w:val="00F25CFE"/>
    <w:rsid w:val="00F44C7C"/>
    <w:rsid w:val="00F70CC1"/>
    <w:rsid w:val="00F737C7"/>
    <w:rsid w:val="00FB5606"/>
    <w:rsid w:val="00F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64E85-8319-4EC3-B8F1-E1A39FFD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FB3"/>
  </w:style>
  <w:style w:type="paragraph" w:styleId="1">
    <w:name w:val="heading 1"/>
    <w:basedOn w:val="a"/>
    <w:next w:val="a"/>
    <w:link w:val="10"/>
    <w:qFormat/>
    <w:rsid w:val="00924893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489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893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8344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1"/>
    <w:uiPriority w:val="99"/>
    <w:rsid w:val="0083443A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83443A"/>
  </w:style>
  <w:style w:type="character" w:customStyle="1" w:styleId="5">
    <w:name w:val="Основной текст (5)_"/>
    <w:basedOn w:val="a0"/>
    <w:link w:val="50"/>
    <w:uiPriority w:val="99"/>
    <w:rsid w:val="0083443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3443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83443A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3443A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8">
    <w:name w:val="List Paragraph"/>
    <w:basedOn w:val="a"/>
    <w:uiPriority w:val="34"/>
    <w:qFormat/>
    <w:rsid w:val="00746D38"/>
    <w:pPr>
      <w:ind w:left="720"/>
      <w:contextualSpacing/>
    </w:pPr>
  </w:style>
  <w:style w:type="character" w:customStyle="1" w:styleId="markedcontent">
    <w:name w:val="markedcontent"/>
    <w:basedOn w:val="a0"/>
    <w:rsid w:val="007F0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BD846-EB48-47B1-9D98-1EF226A1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31</cp:revision>
  <dcterms:created xsi:type="dcterms:W3CDTF">2020-08-23T04:36:00Z</dcterms:created>
  <dcterms:modified xsi:type="dcterms:W3CDTF">2022-10-18T05:31:00Z</dcterms:modified>
</cp:coreProperties>
</file>